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8417D">
      <w:pPr>
        <w:spacing w:before="98" w:line="408" w:lineRule="exact"/>
        <w:ind w:left="128"/>
        <w:rPr>
          <w:rFonts w:hint="eastAsia" w:ascii="Times New Roman" w:hAnsi="Times New Roman" w:eastAsia="黑体" w:cs="Times New Roman"/>
          <w:sz w:val="30"/>
          <w:szCs w:val="30"/>
          <w:lang w:eastAsia="zh-CN"/>
        </w:rPr>
      </w:pPr>
      <w:r>
        <w:rPr>
          <w:rFonts w:ascii="黑体" w:hAnsi="黑体" w:eastAsia="黑体" w:cs="黑体"/>
          <w:spacing w:val="-8"/>
          <w:position w:val="1"/>
          <w:sz w:val="30"/>
          <w:szCs w:val="30"/>
        </w:rPr>
        <w:t xml:space="preserve">附件 </w:t>
      </w:r>
      <w:r>
        <w:rPr>
          <w:rFonts w:hint="eastAsia" w:ascii="Times New Roman" w:hAnsi="Times New Roman" w:eastAsia="宋体" w:cs="Times New Roman"/>
          <w:spacing w:val="-8"/>
          <w:position w:val="1"/>
          <w:sz w:val="30"/>
          <w:szCs w:val="30"/>
          <w:lang w:val="en-US" w:eastAsia="zh-CN"/>
        </w:rPr>
        <w:t>3</w:t>
      </w:r>
    </w:p>
    <w:p w14:paraId="63F68129">
      <w:pPr>
        <w:pStyle w:val="2"/>
        <w:spacing w:before="252" w:line="185" w:lineRule="auto"/>
        <w:ind w:left="3103"/>
        <w:rPr>
          <w:sz w:val="42"/>
          <w:szCs w:val="42"/>
        </w:rPr>
      </w:pPr>
      <w:r>
        <w:rPr>
          <w:rFonts w:ascii="Times New Roman" w:hAnsi="Times New Roman" w:eastAsia="Times New Roman" w:cs="Times New Roman"/>
          <w:spacing w:val="16"/>
          <w:sz w:val="42"/>
          <w:szCs w:val="42"/>
        </w:rPr>
        <w:t xml:space="preserve">2026 </w:t>
      </w:r>
      <w:r>
        <w:rPr>
          <w:spacing w:val="16"/>
          <w:sz w:val="42"/>
          <w:szCs w:val="42"/>
        </w:rPr>
        <w:t>年度重大题材文艺创作项目汇总表</w:t>
      </w:r>
    </w:p>
    <w:p w14:paraId="156BA994">
      <w:pPr>
        <w:pStyle w:val="2"/>
        <w:spacing w:before="253" w:line="181" w:lineRule="auto"/>
        <w:ind w:left="110"/>
        <w:rPr>
          <w:sz w:val="28"/>
          <w:szCs w:val="28"/>
        </w:rPr>
      </w:pPr>
      <w:r>
        <w:rPr>
          <w:spacing w:val="-9"/>
          <w:sz w:val="28"/>
          <w:szCs w:val="28"/>
        </w:rPr>
        <w:t>填报单位（盖章</w:t>
      </w:r>
      <w:r>
        <w:rPr>
          <w:spacing w:val="-69"/>
          <w:sz w:val="28"/>
          <w:szCs w:val="28"/>
        </w:rPr>
        <w:t>）：</w:t>
      </w:r>
    </w:p>
    <w:tbl>
      <w:tblPr>
        <w:tblStyle w:val="7"/>
        <w:tblW w:w="13848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1082"/>
        <w:gridCol w:w="1547"/>
        <w:gridCol w:w="1769"/>
        <w:gridCol w:w="1298"/>
        <w:gridCol w:w="1831"/>
        <w:gridCol w:w="1389"/>
        <w:gridCol w:w="1562"/>
        <w:gridCol w:w="2663"/>
      </w:tblGrid>
      <w:tr w14:paraId="6D1FE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7EF9AE0A">
            <w:pPr>
              <w:pStyle w:val="6"/>
              <w:spacing w:line="310" w:lineRule="auto"/>
            </w:pPr>
          </w:p>
          <w:p w14:paraId="40C8B262">
            <w:pPr>
              <w:spacing w:before="91" w:line="369" w:lineRule="exact"/>
              <w:ind w:left="8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position w:val="1"/>
                <w:sz w:val="28"/>
                <w:szCs w:val="28"/>
              </w:rPr>
              <w:t>排序</w:t>
            </w:r>
          </w:p>
        </w:tc>
        <w:tc>
          <w:tcPr>
            <w:tcW w:w="1082" w:type="dxa"/>
            <w:tcBorders>
              <w:top w:val="single" w:color="000000" w:sz="4" w:space="0"/>
            </w:tcBorders>
            <w:noWrap w:val="0"/>
            <w:vAlign w:val="top"/>
          </w:tcPr>
          <w:p w14:paraId="4988CAFD">
            <w:pPr>
              <w:pStyle w:val="6"/>
              <w:spacing w:line="310" w:lineRule="auto"/>
            </w:pPr>
          </w:p>
          <w:p w14:paraId="4C6562FB">
            <w:pPr>
              <w:spacing w:before="91" w:line="242" w:lineRule="auto"/>
              <w:ind w:left="29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6"/>
                <w:sz w:val="28"/>
                <w:szCs w:val="28"/>
              </w:rPr>
              <w:t>门类</w:t>
            </w:r>
          </w:p>
        </w:tc>
        <w:tc>
          <w:tcPr>
            <w:tcW w:w="1547" w:type="dxa"/>
            <w:tcBorders>
              <w:top w:val="single" w:color="000000" w:sz="4" w:space="0"/>
            </w:tcBorders>
            <w:noWrap w:val="0"/>
            <w:vAlign w:val="top"/>
          </w:tcPr>
          <w:p w14:paraId="1544C218">
            <w:pPr>
              <w:pStyle w:val="6"/>
              <w:spacing w:line="311" w:lineRule="auto"/>
            </w:pPr>
          </w:p>
          <w:p w14:paraId="575278C2">
            <w:pPr>
              <w:spacing w:before="91" w:line="242" w:lineRule="auto"/>
              <w:ind w:left="22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项目名称</w:t>
            </w:r>
          </w:p>
        </w:tc>
        <w:tc>
          <w:tcPr>
            <w:tcW w:w="1769" w:type="dxa"/>
            <w:tcBorders>
              <w:top w:val="single" w:color="000000" w:sz="4" w:space="0"/>
            </w:tcBorders>
            <w:noWrap w:val="0"/>
            <w:vAlign w:val="top"/>
          </w:tcPr>
          <w:p w14:paraId="6FD6CCA3">
            <w:pPr>
              <w:spacing w:before="152" w:line="278" w:lineRule="auto"/>
              <w:ind w:left="620" w:right="40" w:hanging="52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3"/>
                <w:sz w:val="28"/>
                <w:szCs w:val="28"/>
              </w:rPr>
              <w:t>申报（</w:t>
            </w:r>
            <w:r>
              <w:rPr>
                <w:rFonts w:ascii="黑体" w:hAnsi="黑体" w:eastAsia="黑体" w:cs="黑体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33"/>
                <w:sz w:val="28"/>
                <w:szCs w:val="28"/>
              </w:rPr>
              <w:t>生产</w:t>
            </w:r>
            <w:r>
              <w:rPr>
                <w:rFonts w:ascii="黑体" w:hAnsi="黑体" w:eastAsia="黑体" w:cs="黑体"/>
                <w:spacing w:val="-78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33"/>
                <w:sz w:val="28"/>
                <w:szCs w:val="28"/>
              </w:rPr>
              <w:t>）</w:t>
            </w: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单位</w:t>
            </w:r>
          </w:p>
        </w:tc>
        <w:tc>
          <w:tcPr>
            <w:tcW w:w="1298" w:type="dxa"/>
            <w:tcBorders>
              <w:top w:val="single" w:color="000000" w:sz="4" w:space="0"/>
            </w:tcBorders>
            <w:noWrap w:val="0"/>
            <w:vAlign w:val="top"/>
          </w:tcPr>
          <w:p w14:paraId="79B071B7">
            <w:pPr>
              <w:pStyle w:val="6"/>
              <w:spacing w:line="310" w:lineRule="auto"/>
            </w:pPr>
          </w:p>
          <w:p w14:paraId="7B492D71">
            <w:pPr>
              <w:spacing w:before="91" w:line="370" w:lineRule="exact"/>
              <w:ind w:left="11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position w:val="1"/>
                <w:sz w:val="28"/>
                <w:szCs w:val="28"/>
              </w:rPr>
              <w:t>主创团队</w:t>
            </w:r>
          </w:p>
        </w:tc>
        <w:tc>
          <w:tcPr>
            <w:tcW w:w="1831" w:type="dxa"/>
            <w:tcBorders>
              <w:top w:val="single" w:color="000000" w:sz="4" w:space="0"/>
            </w:tcBorders>
            <w:noWrap w:val="0"/>
            <w:vAlign w:val="top"/>
          </w:tcPr>
          <w:p w14:paraId="4620EBD0">
            <w:pPr>
              <w:spacing w:before="152" w:line="278" w:lineRule="auto"/>
              <w:ind w:left="16" w:firstLine="38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4"/>
                <w:sz w:val="28"/>
                <w:szCs w:val="28"/>
              </w:rPr>
              <w:t>内容简介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16"/>
                <w:sz w:val="28"/>
                <w:szCs w:val="28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46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16"/>
                <w:sz w:val="28"/>
                <w:szCs w:val="28"/>
              </w:rPr>
              <w:t>字以内）</w:t>
            </w:r>
          </w:p>
        </w:tc>
        <w:tc>
          <w:tcPr>
            <w:tcW w:w="1389" w:type="dxa"/>
            <w:tcBorders>
              <w:top w:val="single" w:color="000000" w:sz="4" w:space="0"/>
            </w:tcBorders>
            <w:noWrap w:val="0"/>
            <w:vAlign w:val="top"/>
          </w:tcPr>
          <w:p w14:paraId="199DB14F">
            <w:pPr>
              <w:pStyle w:val="6"/>
              <w:spacing w:line="311" w:lineRule="auto"/>
            </w:pPr>
          </w:p>
          <w:p w14:paraId="619DB8BB">
            <w:pPr>
              <w:spacing w:before="91" w:line="242" w:lineRule="auto"/>
              <w:ind w:left="19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5"/>
                <w:sz w:val="28"/>
                <w:szCs w:val="28"/>
              </w:rPr>
              <w:t>目前进度</w:t>
            </w:r>
          </w:p>
        </w:tc>
        <w:tc>
          <w:tcPr>
            <w:tcW w:w="1562" w:type="dxa"/>
            <w:tcBorders>
              <w:top w:val="single" w:color="000000" w:sz="4" w:space="0"/>
            </w:tcBorders>
            <w:noWrap w:val="0"/>
            <w:vAlign w:val="top"/>
          </w:tcPr>
          <w:p w14:paraId="2941051C">
            <w:pPr>
              <w:pStyle w:val="6"/>
              <w:spacing w:line="310" w:lineRule="auto"/>
            </w:pPr>
          </w:p>
          <w:p w14:paraId="7B55201A">
            <w:pPr>
              <w:spacing w:before="91" w:line="242" w:lineRule="auto"/>
              <w:ind w:left="1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拟完成时间</w:t>
            </w:r>
          </w:p>
        </w:tc>
        <w:tc>
          <w:tcPr>
            <w:tcW w:w="2663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D5FEEA">
            <w:pPr>
              <w:spacing w:before="152" w:line="278" w:lineRule="auto"/>
              <w:ind w:left="234" w:right="208" w:firstLine="13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9"/>
                <w:sz w:val="28"/>
                <w:szCs w:val="28"/>
              </w:rPr>
              <w:t>备注（</w:t>
            </w:r>
            <w:r>
              <w:rPr>
                <w:rFonts w:ascii="黑体" w:hAnsi="黑体" w:eastAsia="黑体" w:cs="黑体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19"/>
                <w:sz w:val="28"/>
                <w:szCs w:val="28"/>
              </w:rPr>
              <w:t>已获省级</w:t>
            </w:r>
            <w:r>
              <w:rPr>
                <w:rFonts w:ascii="黑体" w:hAnsi="黑体" w:eastAsia="黑体" w:cs="黑体"/>
                <w:spacing w:val="-12"/>
                <w:sz w:val="28"/>
                <w:szCs w:val="28"/>
              </w:rPr>
              <w:t>扶持、支持情况</w:t>
            </w:r>
            <w:r>
              <w:rPr>
                <w:rFonts w:ascii="黑体" w:hAnsi="黑体" w:eastAsia="黑体" w:cs="黑体"/>
                <w:spacing w:val="-73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12"/>
                <w:sz w:val="28"/>
                <w:szCs w:val="28"/>
              </w:rPr>
              <w:t>）</w:t>
            </w:r>
          </w:p>
        </w:tc>
      </w:tr>
      <w:tr w14:paraId="2CA0B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707" w:type="dxa"/>
            <w:tcBorders>
              <w:left w:val="single" w:color="000000" w:sz="4" w:space="0"/>
            </w:tcBorders>
            <w:noWrap w:val="0"/>
            <w:vAlign w:val="top"/>
          </w:tcPr>
          <w:p w14:paraId="64479730">
            <w:pPr>
              <w:pStyle w:val="6"/>
              <w:spacing w:line="250" w:lineRule="auto"/>
            </w:pPr>
          </w:p>
          <w:p w14:paraId="699895E2">
            <w:pPr>
              <w:spacing w:before="81" w:line="189" w:lineRule="auto"/>
              <w:ind w:left="313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082" w:type="dxa"/>
            <w:noWrap w:val="0"/>
            <w:vAlign w:val="top"/>
          </w:tcPr>
          <w:p w14:paraId="3CE4AF2B">
            <w:pPr>
              <w:pStyle w:val="6"/>
            </w:pPr>
          </w:p>
        </w:tc>
        <w:tc>
          <w:tcPr>
            <w:tcW w:w="1547" w:type="dxa"/>
            <w:noWrap w:val="0"/>
            <w:vAlign w:val="top"/>
          </w:tcPr>
          <w:p w14:paraId="15A49F13">
            <w:pPr>
              <w:pStyle w:val="6"/>
            </w:pPr>
          </w:p>
        </w:tc>
        <w:tc>
          <w:tcPr>
            <w:tcW w:w="1769" w:type="dxa"/>
            <w:noWrap w:val="0"/>
            <w:vAlign w:val="top"/>
          </w:tcPr>
          <w:p w14:paraId="69EA2493">
            <w:pPr>
              <w:pStyle w:val="6"/>
            </w:pPr>
          </w:p>
        </w:tc>
        <w:tc>
          <w:tcPr>
            <w:tcW w:w="1298" w:type="dxa"/>
            <w:noWrap w:val="0"/>
            <w:vAlign w:val="top"/>
          </w:tcPr>
          <w:p w14:paraId="722F3084">
            <w:pPr>
              <w:pStyle w:val="6"/>
            </w:pPr>
          </w:p>
        </w:tc>
        <w:tc>
          <w:tcPr>
            <w:tcW w:w="1831" w:type="dxa"/>
            <w:noWrap w:val="0"/>
            <w:vAlign w:val="top"/>
          </w:tcPr>
          <w:p w14:paraId="35E05FE8">
            <w:pPr>
              <w:pStyle w:val="6"/>
            </w:pPr>
          </w:p>
        </w:tc>
        <w:tc>
          <w:tcPr>
            <w:tcW w:w="1389" w:type="dxa"/>
            <w:noWrap w:val="0"/>
            <w:vAlign w:val="top"/>
          </w:tcPr>
          <w:p w14:paraId="5EE106FB">
            <w:pPr>
              <w:pStyle w:val="6"/>
            </w:pPr>
          </w:p>
        </w:tc>
        <w:tc>
          <w:tcPr>
            <w:tcW w:w="1562" w:type="dxa"/>
            <w:noWrap w:val="0"/>
            <w:vAlign w:val="top"/>
          </w:tcPr>
          <w:p w14:paraId="0A1F78B4">
            <w:pPr>
              <w:pStyle w:val="6"/>
            </w:pPr>
          </w:p>
        </w:tc>
        <w:tc>
          <w:tcPr>
            <w:tcW w:w="2663" w:type="dxa"/>
            <w:tcBorders>
              <w:right w:val="single" w:color="000000" w:sz="4" w:space="0"/>
            </w:tcBorders>
            <w:noWrap w:val="0"/>
            <w:vAlign w:val="top"/>
          </w:tcPr>
          <w:p w14:paraId="4779767D">
            <w:pPr>
              <w:pStyle w:val="6"/>
            </w:pPr>
          </w:p>
        </w:tc>
      </w:tr>
      <w:tr w14:paraId="1D975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707" w:type="dxa"/>
            <w:tcBorders>
              <w:left w:val="single" w:color="000000" w:sz="4" w:space="0"/>
            </w:tcBorders>
            <w:noWrap w:val="0"/>
            <w:vAlign w:val="top"/>
          </w:tcPr>
          <w:p w14:paraId="383321DE">
            <w:pPr>
              <w:pStyle w:val="6"/>
              <w:spacing w:line="252" w:lineRule="auto"/>
            </w:pPr>
          </w:p>
          <w:p w14:paraId="1CBB4F68">
            <w:pPr>
              <w:spacing w:before="81" w:line="189" w:lineRule="auto"/>
              <w:ind w:left="28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82" w:type="dxa"/>
            <w:noWrap w:val="0"/>
            <w:vAlign w:val="top"/>
          </w:tcPr>
          <w:p w14:paraId="21342541">
            <w:pPr>
              <w:pStyle w:val="6"/>
            </w:pPr>
          </w:p>
        </w:tc>
        <w:tc>
          <w:tcPr>
            <w:tcW w:w="1547" w:type="dxa"/>
            <w:noWrap w:val="0"/>
            <w:vAlign w:val="top"/>
          </w:tcPr>
          <w:p w14:paraId="1E5C061F">
            <w:pPr>
              <w:pStyle w:val="6"/>
            </w:pPr>
          </w:p>
        </w:tc>
        <w:tc>
          <w:tcPr>
            <w:tcW w:w="1769" w:type="dxa"/>
            <w:noWrap w:val="0"/>
            <w:vAlign w:val="top"/>
          </w:tcPr>
          <w:p w14:paraId="1DD06BED">
            <w:pPr>
              <w:pStyle w:val="6"/>
            </w:pPr>
          </w:p>
        </w:tc>
        <w:tc>
          <w:tcPr>
            <w:tcW w:w="1298" w:type="dxa"/>
            <w:noWrap w:val="0"/>
            <w:vAlign w:val="top"/>
          </w:tcPr>
          <w:p w14:paraId="44BA11BF">
            <w:pPr>
              <w:pStyle w:val="6"/>
            </w:pPr>
          </w:p>
        </w:tc>
        <w:tc>
          <w:tcPr>
            <w:tcW w:w="1831" w:type="dxa"/>
            <w:noWrap w:val="0"/>
            <w:vAlign w:val="top"/>
          </w:tcPr>
          <w:p w14:paraId="7A41D634">
            <w:pPr>
              <w:pStyle w:val="6"/>
            </w:pPr>
          </w:p>
        </w:tc>
        <w:tc>
          <w:tcPr>
            <w:tcW w:w="1389" w:type="dxa"/>
            <w:noWrap w:val="0"/>
            <w:vAlign w:val="top"/>
          </w:tcPr>
          <w:p w14:paraId="4886E055">
            <w:pPr>
              <w:pStyle w:val="6"/>
            </w:pPr>
          </w:p>
        </w:tc>
        <w:tc>
          <w:tcPr>
            <w:tcW w:w="1562" w:type="dxa"/>
            <w:noWrap w:val="0"/>
            <w:vAlign w:val="top"/>
          </w:tcPr>
          <w:p w14:paraId="0AC1D25D">
            <w:pPr>
              <w:pStyle w:val="6"/>
            </w:pPr>
          </w:p>
        </w:tc>
        <w:tc>
          <w:tcPr>
            <w:tcW w:w="2663" w:type="dxa"/>
            <w:tcBorders>
              <w:right w:val="single" w:color="000000" w:sz="4" w:space="0"/>
            </w:tcBorders>
            <w:noWrap w:val="0"/>
            <w:vAlign w:val="top"/>
          </w:tcPr>
          <w:p w14:paraId="65B7483D">
            <w:pPr>
              <w:pStyle w:val="6"/>
            </w:pPr>
          </w:p>
        </w:tc>
      </w:tr>
      <w:tr w14:paraId="7BBA0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707" w:type="dxa"/>
            <w:tcBorders>
              <w:left w:val="single" w:color="000000" w:sz="4" w:space="0"/>
            </w:tcBorders>
            <w:noWrap w:val="0"/>
            <w:vAlign w:val="top"/>
          </w:tcPr>
          <w:p w14:paraId="21B93A82">
            <w:pPr>
              <w:pStyle w:val="6"/>
              <w:spacing w:line="428" w:lineRule="auto"/>
            </w:pPr>
          </w:p>
          <w:p w14:paraId="1806C434">
            <w:pPr>
              <w:spacing w:before="80" w:line="88" w:lineRule="exact"/>
              <w:ind w:left="24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8"/>
                <w:szCs w:val="28"/>
              </w:rPr>
              <w:t>…</w:t>
            </w:r>
          </w:p>
        </w:tc>
        <w:tc>
          <w:tcPr>
            <w:tcW w:w="1082" w:type="dxa"/>
            <w:noWrap w:val="0"/>
            <w:vAlign w:val="top"/>
          </w:tcPr>
          <w:p w14:paraId="6C069F2F">
            <w:pPr>
              <w:pStyle w:val="6"/>
            </w:pPr>
          </w:p>
        </w:tc>
        <w:tc>
          <w:tcPr>
            <w:tcW w:w="1547" w:type="dxa"/>
            <w:noWrap w:val="0"/>
            <w:vAlign w:val="top"/>
          </w:tcPr>
          <w:p w14:paraId="0277E294">
            <w:pPr>
              <w:pStyle w:val="6"/>
            </w:pPr>
          </w:p>
        </w:tc>
        <w:tc>
          <w:tcPr>
            <w:tcW w:w="1769" w:type="dxa"/>
            <w:noWrap w:val="0"/>
            <w:vAlign w:val="top"/>
          </w:tcPr>
          <w:p w14:paraId="0745D71D">
            <w:pPr>
              <w:pStyle w:val="6"/>
            </w:pPr>
          </w:p>
        </w:tc>
        <w:tc>
          <w:tcPr>
            <w:tcW w:w="1298" w:type="dxa"/>
            <w:noWrap w:val="0"/>
            <w:vAlign w:val="top"/>
          </w:tcPr>
          <w:p w14:paraId="30250043">
            <w:pPr>
              <w:pStyle w:val="6"/>
            </w:pPr>
          </w:p>
        </w:tc>
        <w:tc>
          <w:tcPr>
            <w:tcW w:w="1831" w:type="dxa"/>
            <w:noWrap w:val="0"/>
            <w:vAlign w:val="top"/>
          </w:tcPr>
          <w:p w14:paraId="7024AC3F">
            <w:pPr>
              <w:pStyle w:val="6"/>
            </w:pPr>
          </w:p>
        </w:tc>
        <w:tc>
          <w:tcPr>
            <w:tcW w:w="1389" w:type="dxa"/>
            <w:noWrap w:val="0"/>
            <w:vAlign w:val="top"/>
          </w:tcPr>
          <w:p w14:paraId="7B2C253D">
            <w:pPr>
              <w:pStyle w:val="6"/>
            </w:pPr>
          </w:p>
        </w:tc>
        <w:tc>
          <w:tcPr>
            <w:tcW w:w="1562" w:type="dxa"/>
            <w:noWrap w:val="0"/>
            <w:vAlign w:val="top"/>
          </w:tcPr>
          <w:p w14:paraId="61309EC3">
            <w:pPr>
              <w:pStyle w:val="6"/>
            </w:pPr>
          </w:p>
        </w:tc>
        <w:tc>
          <w:tcPr>
            <w:tcW w:w="2663" w:type="dxa"/>
            <w:tcBorders>
              <w:right w:val="single" w:color="000000" w:sz="4" w:space="0"/>
            </w:tcBorders>
            <w:noWrap w:val="0"/>
            <w:vAlign w:val="top"/>
          </w:tcPr>
          <w:p w14:paraId="723BBEBA">
            <w:pPr>
              <w:pStyle w:val="6"/>
            </w:pPr>
          </w:p>
        </w:tc>
      </w:tr>
      <w:tr w14:paraId="70D5C2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707" w:type="dxa"/>
            <w:tcBorders>
              <w:left w:val="single" w:color="000000" w:sz="4" w:space="0"/>
            </w:tcBorders>
            <w:noWrap w:val="0"/>
            <w:vAlign w:val="top"/>
          </w:tcPr>
          <w:p w14:paraId="1349A829">
            <w:pPr>
              <w:pStyle w:val="6"/>
              <w:spacing w:line="430" w:lineRule="auto"/>
            </w:pPr>
          </w:p>
          <w:p w14:paraId="39B17C88">
            <w:pPr>
              <w:spacing w:before="81" w:line="87" w:lineRule="exact"/>
              <w:ind w:left="24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8"/>
                <w:szCs w:val="28"/>
              </w:rPr>
              <w:t>…</w:t>
            </w:r>
          </w:p>
        </w:tc>
        <w:tc>
          <w:tcPr>
            <w:tcW w:w="1082" w:type="dxa"/>
            <w:noWrap w:val="0"/>
            <w:vAlign w:val="top"/>
          </w:tcPr>
          <w:p w14:paraId="363A3171">
            <w:pPr>
              <w:pStyle w:val="6"/>
            </w:pPr>
          </w:p>
        </w:tc>
        <w:tc>
          <w:tcPr>
            <w:tcW w:w="1547" w:type="dxa"/>
            <w:noWrap w:val="0"/>
            <w:vAlign w:val="top"/>
          </w:tcPr>
          <w:p w14:paraId="6A5A6385">
            <w:pPr>
              <w:pStyle w:val="6"/>
            </w:pPr>
          </w:p>
        </w:tc>
        <w:tc>
          <w:tcPr>
            <w:tcW w:w="1769" w:type="dxa"/>
            <w:noWrap w:val="0"/>
            <w:vAlign w:val="top"/>
          </w:tcPr>
          <w:p w14:paraId="05787BED">
            <w:pPr>
              <w:pStyle w:val="6"/>
            </w:pPr>
          </w:p>
        </w:tc>
        <w:tc>
          <w:tcPr>
            <w:tcW w:w="1298" w:type="dxa"/>
            <w:noWrap w:val="0"/>
            <w:vAlign w:val="top"/>
          </w:tcPr>
          <w:p w14:paraId="54638596">
            <w:pPr>
              <w:pStyle w:val="6"/>
            </w:pPr>
          </w:p>
        </w:tc>
        <w:tc>
          <w:tcPr>
            <w:tcW w:w="1831" w:type="dxa"/>
            <w:noWrap w:val="0"/>
            <w:vAlign w:val="top"/>
          </w:tcPr>
          <w:p w14:paraId="737EEFD8">
            <w:pPr>
              <w:pStyle w:val="6"/>
            </w:pPr>
          </w:p>
        </w:tc>
        <w:tc>
          <w:tcPr>
            <w:tcW w:w="1389" w:type="dxa"/>
            <w:noWrap w:val="0"/>
            <w:vAlign w:val="top"/>
          </w:tcPr>
          <w:p w14:paraId="0CFF68DF">
            <w:pPr>
              <w:pStyle w:val="6"/>
            </w:pPr>
          </w:p>
        </w:tc>
        <w:tc>
          <w:tcPr>
            <w:tcW w:w="1562" w:type="dxa"/>
            <w:noWrap w:val="0"/>
            <w:vAlign w:val="top"/>
          </w:tcPr>
          <w:p w14:paraId="7D03E14D">
            <w:pPr>
              <w:pStyle w:val="6"/>
            </w:pPr>
          </w:p>
        </w:tc>
        <w:tc>
          <w:tcPr>
            <w:tcW w:w="2663" w:type="dxa"/>
            <w:tcBorders>
              <w:right w:val="single" w:color="000000" w:sz="4" w:space="0"/>
            </w:tcBorders>
            <w:noWrap w:val="0"/>
            <w:vAlign w:val="top"/>
          </w:tcPr>
          <w:p w14:paraId="64CA631A">
            <w:pPr>
              <w:pStyle w:val="6"/>
            </w:pPr>
          </w:p>
        </w:tc>
      </w:tr>
      <w:tr w14:paraId="1F914D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707" w:type="dxa"/>
            <w:tcBorders>
              <w:left w:val="single" w:color="000000" w:sz="4" w:space="0"/>
            </w:tcBorders>
            <w:noWrap w:val="0"/>
            <w:vAlign w:val="top"/>
          </w:tcPr>
          <w:p w14:paraId="2B48976C">
            <w:pPr>
              <w:pStyle w:val="6"/>
              <w:spacing w:line="431" w:lineRule="auto"/>
            </w:pPr>
          </w:p>
          <w:p w14:paraId="74206DC9">
            <w:pPr>
              <w:spacing w:before="81" w:line="87" w:lineRule="exact"/>
              <w:ind w:left="24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8"/>
                <w:szCs w:val="28"/>
              </w:rPr>
              <w:t>…</w:t>
            </w:r>
          </w:p>
        </w:tc>
        <w:tc>
          <w:tcPr>
            <w:tcW w:w="1082" w:type="dxa"/>
            <w:noWrap w:val="0"/>
            <w:vAlign w:val="top"/>
          </w:tcPr>
          <w:p w14:paraId="58E505F6">
            <w:pPr>
              <w:pStyle w:val="6"/>
            </w:pPr>
          </w:p>
        </w:tc>
        <w:tc>
          <w:tcPr>
            <w:tcW w:w="1547" w:type="dxa"/>
            <w:noWrap w:val="0"/>
            <w:vAlign w:val="top"/>
          </w:tcPr>
          <w:p w14:paraId="4FB436CF">
            <w:pPr>
              <w:pStyle w:val="6"/>
            </w:pPr>
          </w:p>
        </w:tc>
        <w:tc>
          <w:tcPr>
            <w:tcW w:w="1769" w:type="dxa"/>
            <w:noWrap w:val="0"/>
            <w:vAlign w:val="top"/>
          </w:tcPr>
          <w:p w14:paraId="0911641A">
            <w:pPr>
              <w:pStyle w:val="6"/>
            </w:pPr>
          </w:p>
        </w:tc>
        <w:tc>
          <w:tcPr>
            <w:tcW w:w="1298" w:type="dxa"/>
            <w:noWrap w:val="0"/>
            <w:vAlign w:val="top"/>
          </w:tcPr>
          <w:p w14:paraId="44DE8495">
            <w:pPr>
              <w:pStyle w:val="6"/>
            </w:pPr>
          </w:p>
        </w:tc>
        <w:tc>
          <w:tcPr>
            <w:tcW w:w="1831" w:type="dxa"/>
            <w:noWrap w:val="0"/>
            <w:vAlign w:val="top"/>
          </w:tcPr>
          <w:p w14:paraId="525827DE">
            <w:pPr>
              <w:pStyle w:val="6"/>
            </w:pPr>
          </w:p>
        </w:tc>
        <w:tc>
          <w:tcPr>
            <w:tcW w:w="1389" w:type="dxa"/>
            <w:noWrap w:val="0"/>
            <w:vAlign w:val="top"/>
          </w:tcPr>
          <w:p w14:paraId="3C2B5999">
            <w:pPr>
              <w:pStyle w:val="6"/>
            </w:pPr>
          </w:p>
        </w:tc>
        <w:tc>
          <w:tcPr>
            <w:tcW w:w="1562" w:type="dxa"/>
            <w:noWrap w:val="0"/>
            <w:vAlign w:val="top"/>
          </w:tcPr>
          <w:p w14:paraId="003F8A47">
            <w:pPr>
              <w:pStyle w:val="6"/>
            </w:pPr>
          </w:p>
        </w:tc>
        <w:tc>
          <w:tcPr>
            <w:tcW w:w="2663" w:type="dxa"/>
            <w:tcBorders>
              <w:right w:val="single" w:color="000000" w:sz="4" w:space="0"/>
            </w:tcBorders>
            <w:noWrap w:val="0"/>
            <w:vAlign w:val="top"/>
          </w:tcPr>
          <w:p w14:paraId="6A990F35">
            <w:pPr>
              <w:pStyle w:val="6"/>
            </w:pPr>
          </w:p>
        </w:tc>
      </w:tr>
      <w:tr w14:paraId="70CE3F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707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8A813DC">
            <w:pPr>
              <w:pStyle w:val="6"/>
              <w:spacing w:line="433" w:lineRule="auto"/>
            </w:pPr>
          </w:p>
          <w:p w14:paraId="2BE1606E">
            <w:pPr>
              <w:spacing w:before="80" w:line="87" w:lineRule="exact"/>
              <w:ind w:left="24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8"/>
                <w:szCs w:val="28"/>
              </w:rPr>
              <w:t>…</w:t>
            </w:r>
          </w:p>
        </w:tc>
        <w:tc>
          <w:tcPr>
            <w:tcW w:w="1082" w:type="dxa"/>
            <w:tcBorders>
              <w:bottom w:val="single" w:color="000000" w:sz="4" w:space="0"/>
            </w:tcBorders>
            <w:noWrap w:val="0"/>
            <w:vAlign w:val="top"/>
          </w:tcPr>
          <w:p w14:paraId="5262D9E2">
            <w:pPr>
              <w:pStyle w:val="6"/>
            </w:pPr>
          </w:p>
        </w:tc>
        <w:tc>
          <w:tcPr>
            <w:tcW w:w="1547" w:type="dxa"/>
            <w:tcBorders>
              <w:bottom w:val="single" w:color="000000" w:sz="4" w:space="0"/>
            </w:tcBorders>
            <w:noWrap w:val="0"/>
            <w:vAlign w:val="top"/>
          </w:tcPr>
          <w:p w14:paraId="66C30CFA">
            <w:pPr>
              <w:pStyle w:val="6"/>
            </w:pPr>
          </w:p>
        </w:tc>
        <w:tc>
          <w:tcPr>
            <w:tcW w:w="1769" w:type="dxa"/>
            <w:tcBorders>
              <w:bottom w:val="single" w:color="000000" w:sz="4" w:space="0"/>
            </w:tcBorders>
            <w:noWrap w:val="0"/>
            <w:vAlign w:val="top"/>
          </w:tcPr>
          <w:p w14:paraId="2FC772EE">
            <w:pPr>
              <w:pStyle w:val="6"/>
            </w:pPr>
          </w:p>
        </w:tc>
        <w:tc>
          <w:tcPr>
            <w:tcW w:w="1298" w:type="dxa"/>
            <w:tcBorders>
              <w:bottom w:val="single" w:color="000000" w:sz="4" w:space="0"/>
            </w:tcBorders>
            <w:noWrap w:val="0"/>
            <w:vAlign w:val="top"/>
          </w:tcPr>
          <w:p w14:paraId="1EFC52D1">
            <w:pPr>
              <w:pStyle w:val="6"/>
            </w:pPr>
          </w:p>
        </w:tc>
        <w:tc>
          <w:tcPr>
            <w:tcW w:w="1831" w:type="dxa"/>
            <w:tcBorders>
              <w:bottom w:val="single" w:color="000000" w:sz="4" w:space="0"/>
            </w:tcBorders>
            <w:noWrap w:val="0"/>
            <w:vAlign w:val="top"/>
          </w:tcPr>
          <w:p w14:paraId="34164840">
            <w:pPr>
              <w:pStyle w:val="6"/>
            </w:pPr>
            <w:bookmarkStart w:id="0" w:name="_GoBack"/>
            <w:bookmarkEnd w:id="0"/>
          </w:p>
        </w:tc>
        <w:tc>
          <w:tcPr>
            <w:tcW w:w="1389" w:type="dxa"/>
            <w:tcBorders>
              <w:bottom w:val="single" w:color="000000" w:sz="4" w:space="0"/>
            </w:tcBorders>
            <w:noWrap w:val="0"/>
            <w:vAlign w:val="top"/>
          </w:tcPr>
          <w:p w14:paraId="796D9E10">
            <w:pPr>
              <w:pStyle w:val="6"/>
            </w:pPr>
          </w:p>
        </w:tc>
        <w:tc>
          <w:tcPr>
            <w:tcW w:w="1562" w:type="dxa"/>
            <w:tcBorders>
              <w:bottom w:val="single" w:color="000000" w:sz="4" w:space="0"/>
            </w:tcBorders>
            <w:noWrap w:val="0"/>
            <w:vAlign w:val="top"/>
          </w:tcPr>
          <w:p w14:paraId="0D37D0C2">
            <w:pPr>
              <w:pStyle w:val="6"/>
            </w:pPr>
          </w:p>
        </w:tc>
        <w:tc>
          <w:tcPr>
            <w:tcW w:w="266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8DDC5B">
            <w:pPr>
              <w:pStyle w:val="6"/>
            </w:pPr>
          </w:p>
        </w:tc>
      </w:tr>
    </w:tbl>
    <w:p w14:paraId="0A10B4A3">
      <w:pPr>
        <w:rPr>
          <w:rFonts w:ascii="Arial"/>
          <w:sz w:val="21"/>
        </w:rPr>
      </w:pPr>
    </w:p>
    <w:p w14:paraId="0CC402C0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9" w:h="11905"/>
          <w:pgMar w:top="1011" w:right="1489" w:bottom="1579" w:left="1489" w:header="0" w:footer="1326" w:gutter="0"/>
          <w:cols w:space="720" w:num="1"/>
        </w:sectPr>
      </w:pPr>
    </w:p>
    <w:p w14:paraId="6D65E7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7B967">
    <w:pPr>
      <w:spacing w:line="181" w:lineRule="auto"/>
      <w:ind w:left="99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2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4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14"/>
        <w:sz w:val="28"/>
        <w:szCs w:val="28"/>
        <w:lang w:val="en-US" w:eastAsia="zh-CN"/>
      </w:rPr>
      <w:t>1</w:t>
    </w:r>
    <w:r>
      <w:rPr>
        <w:rFonts w:ascii="Times New Roman" w:hAnsi="Times New Roman" w:eastAsia="Times New Roman" w:cs="Times New Roman"/>
        <w:spacing w:val="-2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MWQyOGViZmE1YzAzOWJmMTdjZWYyNGQyNzE3ZmYifQ=="/>
  </w:docVars>
  <w:rsids>
    <w:rsidRoot w:val="00000000"/>
    <w:rsid w:val="26EA1B90"/>
    <w:rsid w:val="3329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71"/>
      <w:szCs w:val="7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</Words>
  <Characters>93</Characters>
  <Lines>0</Lines>
  <Paragraphs>0</Paragraphs>
  <TotalTime>0</TotalTime>
  <ScaleCrop>false</ScaleCrop>
  <LinksUpToDate>false</LinksUpToDate>
  <CharactersWithSpaces>101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2026-01-30T09:14:00Z</dcterms:created>
  <dc:creator>WIN</dc:creator>
  <cp:lastModifiedBy>豆花婆婆</cp:lastModifiedBy>
  <dcterms:modified xsi:type="dcterms:W3CDTF">2026-02-28T01:39:27Z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6AB42E04DF1B475E9DC62187B755E456_12</vt:lpwstr>
  </property>
  <property fmtid="{D5CDD505-2E9C-101B-9397-08002B2CF9AE}" pid="4" name="KSOTemplateDocerSaveRecord">
    <vt:lpwstr>eyJoZGlkIjoiMjJlNjI5YjA5MGIxNDE5ZDVkZDU2YjU5NDcwYmY1NjgiLCJ1c2VySWQiOiIzNjg3NzA5OTcifQ==</vt:lpwstr>
  </property>
</Properties>
</file>